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4E" w:rsidRDefault="003E234E" w:rsidP="003E234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ANUNT</w:t>
      </w:r>
    </w:p>
    <w:p w:rsid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</w:p>
    <w:p w:rsid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</w:p>
    <w:p w:rsid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1. Informații generale privind autoritatea contractantă, în special denumirea, codul de identificare fiscală, adresa, numărul de telefon, fax și/sau adresa de e-mail, persoana de contact: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primăria ciocăneşti, strada principală,numarul 291, comuna ciocăneşti, judeţul călăraşi, telefon 0242337305, fax 0242337292, email achizitii_ciocanesti@yahoo.com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2. Informații generale privind obiectul procedurii de licitație publică, în special descrierea și identificarea bunului care urmează să fie vândut: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casă cu teren situată pe str Daliei , nr 3, avand suprafaţă de 801 mp, în P 1490, lot 1, numar Cadastral 20512, suprafaţă construită 107 mp in în comuna Ciocăneşti, judeţul Călăraşi aflându-se în domeniul privat al comunei Ciocăneşti, aprobat prin HCL nr 42 din 23.10.2019 conform OUG 57/2019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3. Informații privind documentația de atribuire: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se regăsesc în caietul de sarcini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3.1 Modalitatea sau modalitățile prin care persoanele interesate pot intra în posesia unui exemplar al documentației de atribuire: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persoanele interesate pot intra în posesia documentaţiei de vânzare la sediul primăriei comunei Ciocăneşti,strada principală,numarul 291,judeţul Călăraşi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3.2 Denumirea și datele de contact ale serviciului/compartimentului din cadrul vânzătorului, de la care pot obține un exemplar din documentația de atribuire: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Compartiment achiziţii publice din cadrul primăriei Ciocăneşti, persoană de contact Ene Elena , telefon 0736960029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3.3 Costul și condițiile de plată pentru obținerea acestui exemplar, unde este cazul, potrivit prevederilor O.U.G. nr. 57/2019 privind Codul administrativ: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costul pentru obtinerea unui caiet de sarcini este de 50 lei la caseria unităţii, potrivit prevederilor OUG 57/2019 privind Noul cod Administrativ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3.4 Data-limită pentru solicitarea clarificărilor: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08/07/2020, ora 16:00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4. Informații privind ofertele: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4.1 Data-limită de depunere a ofertelor: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13/07/2020, ora 10:00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4.2 Adresa la care trebuie depuse ofertele: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primăria comunei Ciocăneşti ,str Principală, nr 291, judeţul Călăraşi, birou achiziţii publice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4.3 Numărul de exemplare în care trebuie depusă oferta: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două exemplare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5. Data și locul la care se va desfașura ședința publică de deschidere a ofertelor: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15/07/2020, ora 10:00 primăria comunei Ciocăneşti ,str Principală, nr 291, judeţul Călăraşi, sala de sedinţă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6. Denumirea, adresa, numarul de telefon și/sau adresa de e-mail ațe instanței competente în soluționarea litigiilor apărute și termenele pentru sesizarea instanței: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Tribunalul Călăraşi , str Prelungirea Bucureşti , nr 106 , telefon/fax 0242/315736 , e-mail trcl@just.ro, municipiul călăraşi , judeţul călăraşi</w:t>
      </w:r>
    </w:p>
    <w:p w:rsidR="003E234E" w:rsidRPr="003E234E" w:rsidRDefault="003E234E" w:rsidP="003E234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o-RO"/>
        </w:rPr>
      </w:pPr>
      <w:r w:rsidRPr="003E234E">
        <w:rPr>
          <w:rFonts w:ascii="inherit" w:eastAsia="Times New Roman" w:hAnsi="inherit" w:cs="Arial"/>
          <w:color w:val="000000"/>
          <w:sz w:val="17"/>
          <w:szCs w:val="17"/>
          <w:lang w:eastAsia="ro-RO"/>
        </w:rPr>
        <w:t>7. Data transmiterii anunțului de licitație către instituțiile abilitate, în vederea publicării: </w:t>
      </w:r>
      <w:r w:rsidRPr="003E234E">
        <w:rPr>
          <w:rFonts w:ascii="inherit" w:eastAsia="Times New Roman" w:hAnsi="inherit" w:cs="Arial"/>
          <w:b/>
          <w:bCs/>
          <w:color w:val="000000"/>
          <w:sz w:val="17"/>
          <w:szCs w:val="17"/>
          <w:lang w:eastAsia="ro-RO"/>
        </w:rPr>
        <w:t>11/06/2020</w:t>
      </w:r>
    </w:p>
    <w:p w:rsidR="00171D5A" w:rsidRDefault="00171D5A"/>
    <w:p w:rsidR="004F55EE" w:rsidRDefault="004F55EE" w:rsidP="004F55EE">
      <w:pPr>
        <w:pStyle w:val="NoSpacing"/>
        <w:jc w:val="center"/>
      </w:pPr>
      <w:bookmarkStart w:id="0" w:name="_GoBack"/>
    </w:p>
    <w:p w:rsidR="004F55EE" w:rsidRDefault="004F55EE" w:rsidP="004F55EE">
      <w:pPr>
        <w:pStyle w:val="NoSpacing"/>
        <w:jc w:val="center"/>
      </w:pPr>
      <w:r>
        <w:t>Primar</w:t>
      </w:r>
    </w:p>
    <w:p w:rsidR="004F55EE" w:rsidRDefault="004F55EE" w:rsidP="004F55EE">
      <w:pPr>
        <w:pStyle w:val="NoSpacing"/>
        <w:jc w:val="center"/>
      </w:pPr>
      <w:r>
        <w:t>Pavel Petre</w:t>
      </w:r>
      <w:bookmarkEnd w:id="0"/>
    </w:p>
    <w:sectPr w:rsidR="004F55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800" w:rsidRDefault="00597800" w:rsidP="003E234E">
      <w:pPr>
        <w:spacing w:after="0" w:line="240" w:lineRule="auto"/>
      </w:pPr>
      <w:r>
        <w:separator/>
      </w:r>
    </w:p>
  </w:endnote>
  <w:endnote w:type="continuationSeparator" w:id="0">
    <w:p w:rsidR="00597800" w:rsidRDefault="00597800" w:rsidP="003E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800" w:rsidRDefault="00597800" w:rsidP="003E234E">
      <w:pPr>
        <w:spacing w:after="0" w:line="240" w:lineRule="auto"/>
      </w:pPr>
      <w:r>
        <w:separator/>
      </w:r>
    </w:p>
  </w:footnote>
  <w:footnote w:type="continuationSeparator" w:id="0">
    <w:p w:rsidR="00597800" w:rsidRDefault="00597800" w:rsidP="003E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4E" w:rsidRDefault="003E234E">
    <w:pPr>
      <w:pStyle w:val="Header"/>
    </w:pPr>
    <w:r>
      <w:t>ROMANIA</w:t>
    </w:r>
  </w:p>
  <w:p w:rsidR="003E234E" w:rsidRDefault="003E234E">
    <w:pPr>
      <w:pStyle w:val="Header"/>
    </w:pPr>
    <w:r>
      <w:t>JUDETUL CALARASI</w:t>
    </w:r>
  </w:p>
  <w:p w:rsidR="003E234E" w:rsidRDefault="003E234E">
    <w:pPr>
      <w:pStyle w:val="Header"/>
    </w:pPr>
    <w:r>
      <w:t xml:space="preserve">PRIMARIA COMUNEI CIOCANESTI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6DA"/>
    <w:multiLevelType w:val="multilevel"/>
    <w:tmpl w:val="FF087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4E"/>
    <w:rsid w:val="000E0FAA"/>
    <w:rsid w:val="00171D5A"/>
    <w:rsid w:val="003E234E"/>
    <w:rsid w:val="004F55EE"/>
    <w:rsid w:val="005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4E"/>
  </w:style>
  <w:style w:type="paragraph" w:styleId="Footer">
    <w:name w:val="footer"/>
    <w:basedOn w:val="Normal"/>
    <w:link w:val="FooterChar"/>
    <w:uiPriority w:val="99"/>
    <w:unhideWhenUsed/>
    <w:rsid w:val="003E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4E"/>
  </w:style>
  <w:style w:type="paragraph" w:styleId="NoSpacing">
    <w:name w:val="No Spacing"/>
    <w:uiPriority w:val="1"/>
    <w:qFormat/>
    <w:rsid w:val="004F55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4E"/>
  </w:style>
  <w:style w:type="paragraph" w:styleId="Footer">
    <w:name w:val="footer"/>
    <w:basedOn w:val="Normal"/>
    <w:link w:val="FooterChar"/>
    <w:uiPriority w:val="99"/>
    <w:unhideWhenUsed/>
    <w:rsid w:val="003E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4E"/>
  </w:style>
  <w:style w:type="paragraph" w:styleId="NoSpacing">
    <w:name w:val="No Spacing"/>
    <w:uiPriority w:val="1"/>
    <w:qFormat/>
    <w:rsid w:val="004F5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2020-06-12T06:16:00Z</cp:lastPrinted>
  <dcterms:created xsi:type="dcterms:W3CDTF">2020-06-12T06:03:00Z</dcterms:created>
  <dcterms:modified xsi:type="dcterms:W3CDTF">2020-06-12T06:19:00Z</dcterms:modified>
</cp:coreProperties>
</file>